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6C5E9" w14:textId="77777777" w:rsidR="00E40FB7" w:rsidRPr="00B12C2C" w:rsidRDefault="00E40FB7" w:rsidP="00A41059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>
        <w:rPr>
          <w:rFonts w:cs="David"/>
          <w:b/>
          <w:bCs/>
          <w:kern w:val="28"/>
          <w:szCs w:val="36"/>
          <w:rtl/>
          <w:lang w:bidi="ar"/>
        </w:rPr>
        <w:t>مناقصة علنية رقم 2024-7</w:t>
      </w:r>
    </w:p>
    <w:p w14:paraId="0C83348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  <w:r>
        <w:rPr>
          <w:rFonts w:cs="David"/>
          <w:b/>
          <w:bCs/>
          <w:kern w:val="28"/>
          <w:sz w:val="32"/>
          <w:szCs w:val="32"/>
          <w:rtl/>
          <w:lang w:bidi="ar"/>
        </w:rPr>
        <w:t>لتقديم خدمات إيقاف السيارات لوزارة المالية</w:t>
      </w:r>
    </w:p>
    <w:p w14:paraId="208280A0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</w:p>
    <w:p w14:paraId="498D3757" w14:textId="501747D9" w:rsidR="00E40FB7" w:rsidRPr="00DE24ED" w:rsidRDefault="00E40FB7" w:rsidP="00AF362A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 xml:space="preserve">وزارة المالية - المكتب الرئيسي شارع كبلان 1، القدس (فيما يلي - </w:t>
      </w:r>
      <w:r>
        <w:rPr>
          <w:rFonts w:cs="David"/>
          <w:b/>
          <w:bCs/>
          <w:sz w:val="20"/>
          <w:szCs w:val="24"/>
          <w:rtl/>
          <w:lang w:bidi="ar"/>
        </w:rPr>
        <w:t>الوزارة)</w:t>
      </w:r>
      <w:r>
        <w:rPr>
          <w:rFonts w:cs="David"/>
          <w:sz w:val="20"/>
          <w:szCs w:val="24"/>
          <w:rtl/>
          <w:lang w:bidi="ar"/>
        </w:rPr>
        <w:t xml:space="preserve"> تدعوكم </w:t>
      </w:r>
      <w:r w:rsidR="0024465F">
        <w:rPr>
          <w:rFonts w:cs="Arial" w:hint="cs"/>
          <w:sz w:val="20"/>
          <w:szCs w:val="24"/>
          <w:rtl/>
          <w:lang w:bidi="ar"/>
        </w:rPr>
        <w:t>لتقديم عروض</w:t>
      </w:r>
      <w:r>
        <w:rPr>
          <w:rFonts w:cs="David"/>
          <w:sz w:val="20"/>
          <w:szCs w:val="24"/>
          <w:rtl/>
          <w:lang w:bidi="ar"/>
        </w:rPr>
        <w:t xml:space="preserve"> </w:t>
      </w:r>
      <w:r w:rsidR="0024465F">
        <w:rPr>
          <w:rFonts w:cs="Arial" w:hint="cs"/>
          <w:sz w:val="20"/>
          <w:szCs w:val="24"/>
          <w:rtl/>
          <w:lang w:bidi="ar"/>
        </w:rPr>
        <w:t xml:space="preserve">لتزويد </w:t>
      </w:r>
      <w:r>
        <w:rPr>
          <w:rFonts w:cs="David"/>
          <w:sz w:val="20"/>
          <w:szCs w:val="24"/>
          <w:rtl/>
          <w:lang w:bidi="ar"/>
        </w:rPr>
        <w:t xml:space="preserve">خدمات إيقاف سيارات على نحو ما هو مفصل في هذه الرسالة، من خلال اتفاقية تعاقد، ووفقا لتعليمات طالب </w:t>
      </w:r>
      <w:r w:rsidR="00777DE0">
        <w:rPr>
          <w:rFonts w:cs="Arial" w:hint="cs"/>
          <w:sz w:val="20"/>
          <w:szCs w:val="24"/>
          <w:rtl/>
          <w:lang w:bidi="ar"/>
        </w:rPr>
        <w:t xml:space="preserve">الخدمة </w:t>
      </w:r>
      <w:r>
        <w:rPr>
          <w:rFonts w:cs="David"/>
          <w:sz w:val="20"/>
          <w:szCs w:val="24"/>
          <w:rtl/>
          <w:lang w:bidi="ar"/>
        </w:rPr>
        <w:t>أو من هو م</w:t>
      </w:r>
      <w:r w:rsidR="0014730B">
        <w:rPr>
          <w:rFonts w:cs="Arial" w:hint="cs"/>
          <w:sz w:val="20"/>
          <w:szCs w:val="24"/>
          <w:rtl/>
          <w:lang w:bidi="ar"/>
        </w:rPr>
        <w:t>ِ</w:t>
      </w:r>
      <w:r>
        <w:rPr>
          <w:rFonts w:cs="David"/>
          <w:sz w:val="20"/>
          <w:szCs w:val="24"/>
          <w:rtl/>
          <w:lang w:bidi="ar"/>
        </w:rPr>
        <w:t xml:space="preserve">ن </w:t>
      </w:r>
      <w:r w:rsidR="0014730B">
        <w:rPr>
          <w:rFonts w:cs="Arial" w:hint="cs"/>
          <w:sz w:val="20"/>
          <w:szCs w:val="24"/>
          <w:rtl/>
          <w:lang w:bidi="ar"/>
        </w:rPr>
        <w:t>طرفه</w:t>
      </w:r>
      <w:r>
        <w:rPr>
          <w:rFonts w:cs="David"/>
          <w:sz w:val="20"/>
          <w:szCs w:val="24"/>
          <w:rtl/>
          <w:lang w:bidi="ar"/>
        </w:rPr>
        <w:t xml:space="preserve">، على نحو ما تكون عليه من حين لآخر. فترة التعاقد هي سنة من يوم التوقيع على اتفاقية التعاقد. يحتفظ </w:t>
      </w:r>
      <w:r w:rsidR="00A24672">
        <w:rPr>
          <w:rFonts w:cs="Arial" w:hint="cs"/>
          <w:sz w:val="20"/>
          <w:szCs w:val="24"/>
          <w:rtl/>
          <w:lang w:bidi="ar"/>
        </w:rPr>
        <w:t>طالب الخدمة</w:t>
      </w:r>
      <w:r>
        <w:rPr>
          <w:rFonts w:cs="David"/>
          <w:sz w:val="20"/>
          <w:szCs w:val="24"/>
          <w:rtl/>
          <w:lang w:bidi="ar"/>
        </w:rPr>
        <w:t xml:space="preserve"> بإمكانية تمديد التعاقد بفترة إضافية، حتى 12 شهرا بالتراكم.                          </w:t>
      </w:r>
    </w:p>
    <w:p w14:paraId="4990EDCE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 xml:space="preserve">موقع وزارة المالية الذي يحتاج الخدمات المذكورة في هذه المناقصة: </w:t>
      </w:r>
    </w:p>
    <w:p w14:paraId="57FFD293" w14:textId="77777777" w:rsidR="00E40FB7" w:rsidRPr="00AE2595" w:rsidRDefault="00AF362A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 xml:space="preserve">قسم الأجور ودائرة المركبات، بيت </w:t>
      </w:r>
      <w:proofErr w:type="spellStart"/>
      <w:r>
        <w:rPr>
          <w:rFonts w:cs="David"/>
          <w:sz w:val="20"/>
          <w:szCs w:val="24"/>
          <w:rtl/>
          <w:lang w:bidi="ar"/>
        </w:rPr>
        <w:t>هدفوس</w:t>
      </w:r>
      <w:proofErr w:type="spellEnd"/>
      <w:r>
        <w:rPr>
          <w:rFonts w:cs="David"/>
          <w:sz w:val="20"/>
          <w:szCs w:val="24"/>
          <w:rtl/>
          <w:lang w:bidi="ar"/>
        </w:rPr>
        <w:t xml:space="preserve"> 12، القدس.</w:t>
      </w:r>
    </w:p>
    <w:p w14:paraId="0C3E29F9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0"/>
          <w:szCs w:val="24"/>
          <w:u w:val="single"/>
          <w:rtl/>
        </w:rPr>
      </w:pPr>
    </w:p>
    <w:p w14:paraId="47DCDD6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b/>
          <w:bCs/>
          <w:sz w:val="20"/>
          <w:szCs w:val="24"/>
          <w:u w:val="single"/>
          <w:rtl/>
          <w:lang w:bidi="ar"/>
        </w:rPr>
        <w:t>مشروط مسبقة للمشاركة في المناقصة:</w:t>
      </w:r>
    </w:p>
    <w:p w14:paraId="7F263E69" w14:textId="77777777" w:rsidR="00E40FB7" w:rsidRPr="00EB7670" w:rsidRDefault="00E40FB7" w:rsidP="00E40FB7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>تشارك في هذه المناقصة مواقف السيارات المتواجدة على مسافة مشي لا تزيد على 300 م (شامل) من مكان الوحدة.</w:t>
      </w:r>
    </w:p>
    <w:p w14:paraId="7935305C" w14:textId="77777777" w:rsidR="00E40FB7" w:rsidRPr="00EB7670" w:rsidRDefault="00E40FB7" w:rsidP="00E40FB7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>شروط الحد الأدنى الإدارية:</w:t>
      </w:r>
    </w:p>
    <w:p w14:paraId="088D411F" w14:textId="77777777" w:rsidR="00E40FB7" w:rsidRPr="009E21B7" w:rsidRDefault="00E40FB7" w:rsidP="00E40FB7">
      <w:pPr>
        <w:pStyle w:val="a3"/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 xml:space="preserve">كلما وجب على مقدم الاقتراح ضرورة التسجيل، حسب القانون، فعليه أن </w:t>
      </w:r>
      <w:proofErr w:type="spellStart"/>
      <w:r>
        <w:rPr>
          <w:rFonts w:cs="David"/>
          <w:sz w:val="20"/>
          <w:szCs w:val="24"/>
          <w:rtl/>
          <w:lang w:bidi="ar"/>
        </w:rPr>
        <w:t>أن</w:t>
      </w:r>
      <w:proofErr w:type="spellEnd"/>
      <w:r>
        <w:rPr>
          <w:rFonts w:cs="David"/>
          <w:sz w:val="20"/>
          <w:szCs w:val="24"/>
          <w:rtl/>
          <w:lang w:bidi="ar"/>
        </w:rPr>
        <w:t xml:space="preserve"> يكون مسجلا وفقا للقانون. يجب إضافة المستندات المطلوبة في كراسة الاقتراح (فصل ب).</w:t>
      </w:r>
    </w:p>
    <w:p w14:paraId="2E07F3F1" w14:textId="77777777" w:rsidR="00E40FB7" w:rsidRPr="009E21B7" w:rsidRDefault="00E40FB7" w:rsidP="00E40FB7">
      <w:pPr>
        <w:pStyle w:val="a3"/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>يستوفي مقدم الاقتراح متطلبات قانون صفقات الجهات العامة، 1976 ("قانون صفقات الجهات العامة").  يجب إضافة المستندات المطلوبة في كراسة الاقتراح (فصل ب).</w:t>
      </w:r>
    </w:p>
    <w:p w14:paraId="02262871" w14:textId="77777777" w:rsidR="00E40FB7" w:rsidRPr="00EA3739" w:rsidRDefault="00E40FB7" w:rsidP="00E40FB7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line="360" w:lineRule="auto"/>
        <w:ind w:left="283" w:right="283"/>
        <w:jc w:val="both"/>
        <w:textAlignment w:val="baseline"/>
        <w:outlineLvl w:val="0"/>
        <w:rPr>
          <w:rFonts w:cs="David"/>
          <w:kern w:val="28"/>
          <w:szCs w:val="24"/>
          <w:u w:val="single"/>
        </w:rPr>
      </w:pPr>
    </w:p>
    <w:p w14:paraId="0CEA19E5" w14:textId="77777777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 w:val="20"/>
          <w:szCs w:val="24"/>
          <w:rtl/>
          <w:lang w:bidi="ar"/>
        </w:rPr>
        <w:t xml:space="preserve"> يمكن القيام بمراجعة غير ملزمة لمستندات المناقصة، في موقع الإنترنت التابع لدائرة المشتريات الحكومية، على العنوان: </w:t>
      </w:r>
      <w:r>
        <w:rPr>
          <w:rFonts w:cs="David"/>
          <w:sz w:val="22"/>
          <w:szCs w:val="22"/>
          <w:rtl/>
          <w:lang w:bidi="ar"/>
        </w:rPr>
        <w:t xml:space="preserve"> </w:t>
      </w:r>
      <w:hyperlink r:id="rId5" w:history="1">
        <w:r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>
        <w:rPr>
          <w:rFonts w:cs="David"/>
          <w:b/>
          <w:bCs/>
          <w:sz w:val="22"/>
          <w:szCs w:val="22"/>
          <w:rtl/>
          <w:lang w:bidi="ar"/>
        </w:rPr>
        <w:t>.</w:t>
      </w:r>
      <w:r>
        <w:rPr>
          <w:rtl/>
          <w:lang w:bidi="ar"/>
        </w:rPr>
        <w:t xml:space="preserve"> </w:t>
      </w:r>
    </w:p>
    <w:p w14:paraId="0BF02B6E" w14:textId="6BA8CBD2" w:rsidR="00E40FB7" w:rsidRDefault="00E40FB7" w:rsidP="002B47F3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rtl/>
        </w:rPr>
      </w:pPr>
      <w:r>
        <w:rPr>
          <w:rFonts w:cs="David"/>
          <w:szCs w:val="24"/>
          <w:rtl/>
          <w:lang w:bidi="ar"/>
        </w:rPr>
        <w:t>يمكن التوجه بأسئلة استفسار حتى تاريخ 17 نيسان 2024، الساعة 12:00، يجب إرسال الأسئلة من خلال البريد الإلكتروني على العنوان</w:t>
      </w:r>
      <w:hyperlink r:id="rId6" w:history="1">
        <w:r>
          <w:rPr>
            <w:rStyle w:val="Hyperlink"/>
          </w:rPr>
          <w:t>vMichrazim@mof.gov.il</w:t>
        </w:r>
      </w:hyperlink>
    </w:p>
    <w:p w14:paraId="17BEDF24" w14:textId="5C867CCC" w:rsidR="00E40FB7" w:rsidRDefault="00E40FB7" w:rsidP="00E40FB7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/>
          <w:szCs w:val="24"/>
          <w:rtl/>
          <w:lang w:bidi="ar"/>
        </w:rPr>
        <w:t xml:space="preserve">اسئلة الاستفسار التي تصل إلى طالب </w:t>
      </w:r>
      <w:r w:rsidR="00C5634F">
        <w:rPr>
          <w:rFonts w:cs="Arial" w:hint="cs"/>
          <w:szCs w:val="24"/>
          <w:rtl/>
          <w:lang w:bidi="ar"/>
        </w:rPr>
        <w:t xml:space="preserve">الخدمة </w:t>
      </w:r>
      <w:r>
        <w:rPr>
          <w:rFonts w:cs="David"/>
          <w:szCs w:val="24"/>
          <w:rtl/>
          <w:lang w:bidi="ar"/>
        </w:rPr>
        <w:t xml:space="preserve">بعد هذا الموعد، أو التي ترسل بطريقة أخرى، لن يتم الرد عليها. </w:t>
      </w:r>
    </w:p>
    <w:p w14:paraId="1083178A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</w:p>
    <w:p w14:paraId="102AC335" w14:textId="13A02041" w:rsidR="00E40FB7" w:rsidRDefault="00E40FB7" w:rsidP="002B47F3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>
        <w:rPr>
          <w:b/>
          <w:bCs/>
          <w:sz w:val="20"/>
          <w:rtl/>
          <w:lang w:bidi="ar"/>
        </w:rPr>
        <w:t xml:space="preserve">الموعد الأخير لتقديم الاقتراحات هو 12 أيار 2024، الساعة 12:00، يجب تقديم الاقتراحات في صندوق المناقصات المتواجد في شارع أليعازر كبلان 1، القدس (في مدخل البناية مقابل مركز الحارس في المدخل). </w:t>
      </w:r>
    </w:p>
    <w:p w14:paraId="538F72F6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>
        <w:rPr>
          <w:b/>
          <w:bCs/>
          <w:sz w:val="20"/>
          <w:rtl/>
          <w:lang w:bidi="ar"/>
        </w:rPr>
        <w:t xml:space="preserve">لانتباه مقدمي الاقتراحات، عرض السعر يقدم بملف </w:t>
      </w:r>
      <w:r>
        <w:rPr>
          <w:b/>
          <w:bCs/>
          <w:sz w:val="20"/>
          <w:u w:val="single"/>
          <w:rtl/>
          <w:lang w:bidi="ar"/>
        </w:rPr>
        <w:t>منفصل</w:t>
      </w:r>
      <w:r>
        <w:rPr>
          <w:b/>
          <w:bCs/>
          <w:sz w:val="20"/>
          <w:rtl/>
          <w:lang w:bidi="ar"/>
        </w:rPr>
        <w:t xml:space="preserve"> عن باقي مستندات الاقتراح.</w:t>
      </w:r>
    </w:p>
    <w:p w14:paraId="413A35BD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>
        <w:rPr>
          <w:b/>
          <w:bCs/>
          <w:sz w:val="20"/>
          <w:rtl/>
          <w:lang w:bidi="ar"/>
        </w:rPr>
        <w:t>يحق للوزارة، في أي وقت، من خلال نشر رسالة، تقديم أو تأجيل الموعد الأخير لتقديم الاقتراح، وكذلك تغيير مواعيد وشروط أخرى المتعلقة في المناقصة، وفقا لاعتباراتها المطلقة.</w:t>
      </w:r>
    </w:p>
    <w:p w14:paraId="712C5C7D" w14:textId="77777777" w:rsidR="00E40FB7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>
        <w:rPr>
          <w:b/>
          <w:bCs/>
          <w:sz w:val="20"/>
          <w:rtl/>
          <w:lang w:bidi="ar"/>
        </w:rPr>
        <w:t>تحتفظ الوزارة لنفسها في إطار اعتباراتها المتخذة، عدم الرضا والتجربة السلبية السابقة مع مقدم الاقتراح و/أو شركاء مختلفين لمقدم الاقتراح و/أو عمال مقترحين آخرين لمقدم الاقتراح، حتى إلغاء اقتراحه وفقا لذلك.</w:t>
      </w:r>
    </w:p>
    <w:p w14:paraId="4DE51687" w14:textId="77777777" w:rsidR="00E40FB7" w:rsidRPr="001E7CAC" w:rsidRDefault="00E40FB7" w:rsidP="00E40FB7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</w:rPr>
      </w:pPr>
      <w:r>
        <w:rPr>
          <w:b/>
          <w:bCs/>
          <w:sz w:val="20"/>
          <w:rtl/>
          <w:lang w:bidi="ar"/>
        </w:rPr>
        <w:lastRenderedPageBreak/>
        <w:t>في كل حالة يحدث فيها تعارض بين تعليمات هذه الرسالة، والتعليمات الموجودة في كراسة المناقصة، فإنّ الأخيرة هي الراجحة.</w:t>
      </w:r>
    </w:p>
    <w:p w14:paraId="689E2144" w14:textId="77777777" w:rsidR="00470E4F" w:rsidRPr="00E40FB7" w:rsidRDefault="00470E4F"/>
    <w:sectPr w:rsidR="00470E4F" w:rsidRPr="00E40FB7" w:rsidSect="003141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1994B4F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857" w:hanging="432"/>
      </w:pPr>
      <w:rPr>
        <w:rFonts w:hint="default"/>
        <w:b/>
        <w:bCs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918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A470FD"/>
    <w:multiLevelType w:val="hybridMultilevel"/>
    <w:tmpl w:val="33803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C833AA"/>
    <w:multiLevelType w:val="hybridMultilevel"/>
    <w:tmpl w:val="BA68B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0FB7"/>
    <w:rsid w:val="0014730B"/>
    <w:rsid w:val="0024465F"/>
    <w:rsid w:val="002B47F3"/>
    <w:rsid w:val="0031417A"/>
    <w:rsid w:val="00470E4F"/>
    <w:rsid w:val="00777DE0"/>
    <w:rsid w:val="007A076E"/>
    <w:rsid w:val="00844D5B"/>
    <w:rsid w:val="008B366F"/>
    <w:rsid w:val="008E725F"/>
    <w:rsid w:val="00A24672"/>
    <w:rsid w:val="00A41059"/>
    <w:rsid w:val="00AB0D82"/>
    <w:rsid w:val="00AF362A"/>
    <w:rsid w:val="00C44C71"/>
    <w:rsid w:val="00C5634F"/>
    <w:rsid w:val="00E40FB7"/>
    <w:rsid w:val="00FF2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4FA553"/>
  <w15:chartTrackingRefBased/>
  <w15:docId w15:val="{00D5B09E-C8C8-4E5A-810E-15B9BD13A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0FB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40FB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0FB7"/>
    <w:pPr>
      <w:ind w:left="720"/>
    </w:pPr>
  </w:style>
  <w:style w:type="character" w:styleId="Hyperlink">
    <w:name w:val="Hyperlink"/>
    <w:basedOn w:val="a0"/>
    <w:uiPriority w:val="99"/>
    <w:unhideWhenUsed/>
    <w:rsid w:val="00E40FB7"/>
    <w:rPr>
      <w:color w:val="0563C1" w:themeColor="hyperlink"/>
      <w:u w:val="single"/>
    </w:rPr>
  </w:style>
  <w:style w:type="paragraph" w:customStyle="1" w:styleId="1-">
    <w:name w:val="1 - כותרת"/>
    <w:basedOn w:val="2"/>
    <w:qFormat/>
    <w:rsid w:val="00E40FB7"/>
    <w:pPr>
      <w:numPr>
        <w:numId w:val="2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E40FB7"/>
    <w:pPr>
      <w:numPr>
        <w:ilvl w:val="1"/>
        <w:numId w:val="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0">
    <w:name w:val="1.1.1 רגיל"/>
    <w:basedOn w:val="111"/>
    <w:link w:val="1112"/>
    <w:qFormat/>
    <w:rsid w:val="00E40FB7"/>
    <w:rPr>
      <w:b w:val="0"/>
      <w:bCs w:val="0"/>
    </w:rPr>
  </w:style>
  <w:style w:type="paragraph" w:customStyle="1" w:styleId="111">
    <w:name w:val="1.1.1 כותרת"/>
    <w:basedOn w:val="a"/>
    <w:qFormat/>
    <w:rsid w:val="00E40FB7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Cs w:val="24"/>
      <w:lang w:eastAsia="en-US"/>
    </w:rPr>
  </w:style>
  <w:style w:type="character" w:customStyle="1" w:styleId="1112">
    <w:name w:val="1.1.1 רגיל תו"/>
    <w:basedOn w:val="a0"/>
    <w:link w:val="1110"/>
    <w:rsid w:val="00E40FB7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E40FB7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</w:rPr>
  </w:style>
  <w:style w:type="paragraph" w:customStyle="1" w:styleId="11111">
    <w:name w:val="1.1.1.1.1 רגיל"/>
    <w:basedOn w:val="a"/>
    <w:qFormat/>
    <w:rsid w:val="00E40FB7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E40FB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Michrazim@mof.gov.il" TargetMode="External"/><Relationship Id="rId5" Type="http://schemas.openxmlformats.org/officeDocument/2006/relationships/hyperlink" Target="http://www.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רוית מלול</dc:creator>
  <cp:keywords/>
  <dc:description/>
  <cp:lastModifiedBy>תמר יצחק</cp:lastModifiedBy>
  <cp:revision>2</cp:revision>
  <dcterms:created xsi:type="dcterms:W3CDTF">2024-04-08T11:41:00Z</dcterms:created>
  <dcterms:modified xsi:type="dcterms:W3CDTF">2024-04-08T11:41:00Z</dcterms:modified>
</cp:coreProperties>
</file>